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91"/>
        <w:tblW w:w="15516" w:type="dxa"/>
        <w:tblLook w:val="04A0" w:firstRow="1" w:lastRow="0" w:firstColumn="1" w:lastColumn="0" w:noHBand="0" w:noVBand="1"/>
      </w:tblPr>
      <w:tblGrid>
        <w:gridCol w:w="1165"/>
        <w:gridCol w:w="1040"/>
        <w:gridCol w:w="1336"/>
        <w:gridCol w:w="968"/>
        <w:gridCol w:w="849"/>
        <w:gridCol w:w="951"/>
        <w:gridCol w:w="951"/>
        <w:gridCol w:w="951"/>
        <w:gridCol w:w="951"/>
        <w:gridCol w:w="1340"/>
        <w:gridCol w:w="729"/>
        <w:gridCol w:w="714"/>
        <w:gridCol w:w="857"/>
        <w:gridCol w:w="656"/>
        <w:gridCol w:w="1221"/>
        <w:gridCol w:w="848"/>
      </w:tblGrid>
      <w:tr w:rsidR="004346AF" w:rsidRPr="00954717" w:rsidTr="00A94418">
        <w:trPr>
          <w:trHeight w:val="525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2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3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4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6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7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8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9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10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11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12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13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14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16</w:t>
            </w:r>
          </w:p>
        </w:tc>
      </w:tr>
      <w:tr w:rsidR="004346AF" w:rsidRPr="00954717" w:rsidTr="00A94418">
        <w:trPr>
          <w:trHeight w:val="63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56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Okvir za mjerenje ostvarenja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Procjena troškova</w:t>
            </w:r>
          </w:p>
        </w:tc>
        <w:tc>
          <w:tcPr>
            <w:tcW w:w="416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Izvori finansiranja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965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Srednjoročni cilj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 xml:space="preserve"> Programi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Institucija odgovorna za implementaciju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 xml:space="preserve">Pokazatelj 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Jedinica mjerenja (%, broj ili opisno)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Polazna</w:t>
            </w: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br/>
              <w:t xml:space="preserve">vrijednost </w:t>
            </w:r>
            <w:r w:rsidR="00F33972"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2015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Ciljana</w:t>
            </w: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br/>
              <w:t xml:space="preserve">vrijednost </w:t>
            </w:r>
            <w:r w:rsidR="00F33972"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2016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Ciljana</w:t>
            </w: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br/>
              <w:t xml:space="preserve">vrijednost </w:t>
            </w:r>
            <w:r w:rsidR="00F33972"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2017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Ciljana</w:t>
            </w: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br/>
              <w:t xml:space="preserve">vrijednost </w:t>
            </w:r>
            <w:r w:rsidR="00F33972"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2018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 xml:space="preserve">Procijenjeni ukupni troškovi                     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Budžet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Krediti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Donacije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Ostali izvori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Ukupno (15= 11+12+13+14)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Latn-BA" w:eastAsia="bs-Latn-BA"/>
              </w:rPr>
              <w:t>Program u DOB-u</w:t>
            </w:r>
          </w:p>
        </w:tc>
      </w:tr>
      <w:tr w:rsidR="004346AF" w:rsidRPr="00954717" w:rsidTr="00A94418">
        <w:trPr>
          <w:trHeight w:val="794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 xml:space="preserve">Srednjoročni cilj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Program 1.1.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Program 1.2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Program 1.3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383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  <w:tr w:rsidR="004346AF" w:rsidRPr="00954717" w:rsidTr="00A94418">
        <w:trPr>
          <w:trHeight w:val="405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46AF" w:rsidRPr="00954717" w:rsidRDefault="004346AF" w:rsidP="00A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46AF" w:rsidRPr="00954717" w:rsidRDefault="004346AF" w:rsidP="00A9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</w:pPr>
            <w:r w:rsidRPr="00954717">
              <w:rPr>
                <w:rFonts w:ascii="Times New Roman" w:eastAsia="Times New Roman" w:hAnsi="Times New Roman" w:cs="Times New Roman"/>
                <w:sz w:val="14"/>
                <w:szCs w:val="14"/>
                <w:lang w:val="bs-Latn-BA" w:eastAsia="bs-Latn-BA"/>
              </w:rPr>
              <w:t> </w:t>
            </w:r>
          </w:p>
        </w:tc>
      </w:tr>
    </w:tbl>
    <w:p w:rsidR="00B17A20" w:rsidRPr="00954717" w:rsidRDefault="00B17A20" w:rsidP="00F33972">
      <w:pPr>
        <w:spacing w:after="0"/>
        <w:rPr>
          <w:rFonts w:ascii="Times New Roman" w:hAnsi="Times New Roman" w:cs="Times New Roman"/>
          <w:b/>
        </w:rPr>
      </w:pPr>
      <w:r w:rsidRPr="00954717">
        <w:rPr>
          <w:rFonts w:ascii="Times New Roman" w:hAnsi="Times New Roman" w:cs="Times New Roman"/>
          <w:b/>
        </w:rPr>
        <w:t>TABELA</w:t>
      </w:r>
      <w:r w:rsidR="00875254">
        <w:rPr>
          <w:rFonts w:ascii="Times New Roman" w:hAnsi="Times New Roman" w:cs="Times New Roman"/>
          <w:b/>
        </w:rPr>
        <w:t xml:space="preserve"> </w:t>
      </w:r>
      <w:proofErr w:type="gramStart"/>
      <w:r w:rsidR="00875254">
        <w:rPr>
          <w:rFonts w:ascii="Times New Roman" w:hAnsi="Times New Roman" w:cs="Times New Roman"/>
          <w:b/>
        </w:rPr>
        <w:t>B</w:t>
      </w:r>
      <w:bookmarkStart w:id="0" w:name="_GoBack"/>
      <w:bookmarkEnd w:id="0"/>
      <w:r w:rsidRPr="00954717">
        <w:rPr>
          <w:rFonts w:ascii="Times New Roman" w:hAnsi="Times New Roman" w:cs="Times New Roman"/>
          <w:b/>
        </w:rPr>
        <w:t xml:space="preserve"> :</w:t>
      </w:r>
      <w:proofErr w:type="gramEnd"/>
      <w:r w:rsidRPr="00954717">
        <w:rPr>
          <w:rFonts w:ascii="Times New Roman" w:hAnsi="Times New Roman" w:cs="Times New Roman"/>
          <w:b/>
        </w:rPr>
        <w:t xml:space="preserve"> AKCIONI PLAN SREDNJOROČNOG PROGRAMA RADA SAVJETA MINISTARA</w:t>
      </w:r>
    </w:p>
    <w:p w:rsidR="00B17A20" w:rsidRPr="00A4602D" w:rsidRDefault="00B17A20" w:rsidP="00F3397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Opšti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cilj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princip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razvoja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>:</w:t>
      </w:r>
    </w:p>
    <w:p w:rsidR="00B17A20" w:rsidRPr="00A4602D" w:rsidRDefault="00B17A20" w:rsidP="00F3397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Strateški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602D">
        <w:rPr>
          <w:rFonts w:ascii="Times New Roman" w:hAnsi="Times New Roman" w:cs="Times New Roman"/>
          <w:b/>
          <w:sz w:val="20"/>
          <w:szCs w:val="20"/>
        </w:rPr>
        <w:t>cilj</w:t>
      </w:r>
      <w:proofErr w:type="spellEnd"/>
      <w:r w:rsidRPr="00A4602D">
        <w:rPr>
          <w:rFonts w:ascii="Times New Roman" w:hAnsi="Times New Roman" w:cs="Times New Roman"/>
          <w:b/>
          <w:sz w:val="20"/>
          <w:szCs w:val="20"/>
        </w:rPr>
        <w:t>:</w:t>
      </w:r>
    </w:p>
    <w:p w:rsidR="00B17A20" w:rsidRPr="00954717" w:rsidRDefault="00B17A20" w:rsidP="00F3397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D2EF2" w:rsidRPr="00954717" w:rsidRDefault="001C2C76" w:rsidP="00F33972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954717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: U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kolone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2 se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upisuju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nazivi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srednjoročnog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cilja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programa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30F95" w:rsidRPr="00954717" w:rsidRDefault="001C2C76" w:rsidP="00F33972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954717">
        <w:rPr>
          <w:rFonts w:ascii="Times New Roman" w:hAnsi="Times New Roman" w:cs="Times New Roman"/>
          <w:sz w:val="18"/>
          <w:szCs w:val="18"/>
        </w:rPr>
        <w:t xml:space="preserve">U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kolonu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4 se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upisuju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pokazatelji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za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srednjoročni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cilj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pokazatelji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za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programe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:rsidR="00B17A20" w:rsidRPr="00954717" w:rsidRDefault="00B17A20" w:rsidP="00F33972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954717">
        <w:rPr>
          <w:rFonts w:ascii="Times New Roman" w:hAnsi="Times New Roman" w:cs="Times New Roman"/>
          <w:sz w:val="18"/>
          <w:szCs w:val="18"/>
        </w:rPr>
        <w:t>Kolone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6-</w:t>
      </w:r>
      <w:proofErr w:type="gramStart"/>
      <w:r w:rsidRPr="00954717">
        <w:rPr>
          <w:rFonts w:ascii="Times New Roman" w:hAnsi="Times New Roman" w:cs="Times New Roman"/>
          <w:sz w:val="18"/>
          <w:szCs w:val="18"/>
        </w:rPr>
        <w:t>9  -</w:t>
      </w:r>
      <w:proofErr w:type="gram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ciljane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vrijednosri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odnose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pokazatelje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>.</w:t>
      </w:r>
    </w:p>
    <w:p w:rsidR="00B17A20" w:rsidRPr="00954717" w:rsidRDefault="00B17A20" w:rsidP="00F3397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54717">
        <w:rPr>
          <w:rFonts w:ascii="Times New Roman" w:hAnsi="Times New Roman" w:cs="Times New Roman"/>
          <w:sz w:val="18"/>
          <w:szCs w:val="18"/>
        </w:rPr>
        <w:t xml:space="preserve">U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kolonu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16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treba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upisati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naziv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programa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54717">
        <w:rPr>
          <w:rFonts w:ascii="Times New Roman" w:hAnsi="Times New Roman" w:cs="Times New Roman"/>
          <w:sz w:val="18"/>
          <w:szCs w:val="18"/>
        </w:rPr>
        <w:t>iz</w:t>
      </w:r>
      <w:proofErr w:type="spellEnd"/>
      <w:r w:rsidRPr="00954717">
        <w:rPr>
          <w:rFonts w:ascii="Times New Roman" w:hAnsi="Times New Roman" w:cs="Times New Roman"/>
          <w:sz w:val="18"/>
          <w:szCs w:val="18"/>
        </w:rPr>
        <w:t xml:space="preserve"> DOB-a</w:t>
      </w:r>
    </w:p>
    <w:p w:rsidR="00C30F95" w:rsidRPr="00A4602D" w:rsidRDefault="00954717" w:rsidP="004346AF">
      <w:pPr>
        <w:rPr>
          <w:rFonts w:ascii="Times New Roman" w:hAnsi="Times New Roman" w:cs="Times New Roman"/>
          <w:b/>
        </w:rPr>
      </w:pPr>
      <w:r w:rsidRPr="00A4602D">
        <w:rPr>
          <w:rFonts w:ascii="Times New Roman" w:hAnsi="Times New Roman" w:cs="Times New Roman"/>
          <w:b/>
        </w:rPr>
        <w:lastRenderedPageBreak/>
        <w:t>TABELA: PREGLED ZAKONA, DRUGIH PROPISA I RAZVOJNO INVESTICIONIH PROJEKATA/PROGRAMA PREDVIĐENIH SREDNJOROČNIM PROGRAMOM RADA SAVJETA MINISTARA</w:t>
      </w:r>
    </w:p>
    <w:tbl>
      <w:tblPr>
        <w:tblW w:w="10868" w:type="dxa"/>
        <w:tblInd w:w="103" w:type="dxa"/>
        <w:tblLook w:val="04A0" w:firstRow="1" w:lastRow="0" w:firstColumn="1" w:lastColumn="0" w:noHBand="0" w:noVBand="1"/>
      </w:tblPr>
      <w:tblGrid>
        <w:gridCol w:w="1505"/>
        <w:gridCol w:w="1303"/>
        <w:gridCol w:w="1608"/>
        <w:gridCol w:w="1439"/>
        <w:gridCol w:w="1439"/>
        <w:gridCol w:w="1217"/>
        <w:gridCol w:w="1184"/>
        <w:gridCol w:w="1173"/>
      </w:tblGrid>
      <w:tr w:rsidR="00E9334C" w:rsidRPr="00E9334C" w:rsidTr="00E9334C">
        <w:trPr>
          <w:trHeight w:val="300"/>
        </w:trPr>
        <w:tc>
          <w:tcPr>
            <w:tcW w:w="28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9334C" w:rsidRPr="00A4602D" w:rsidRDefault="00E9334C" w:rsidP="00D75A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Opšti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cilj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princip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razvoja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</w:tr>
      <w:tr w:rsidR="00E9334C" w:rsidRPr="00E9334C" w:rsidTr="00E9334C">
        <w:trPr>
          <w:trHeight w:val="315"/>
        </w:trPr>
        <w:tc>
          <w:tcPr>
            <w:tcW w:w="28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9334C" w:rsidRPr="00A4602D" w:rsidRDefault="00E9334C" w:rsidP="00D75A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Strateški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cilj</w:t>
            </w:r>
            <w:proofErr w:type="spellEnd"/>
            <w:r w:rsidRPr="00A4602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bs-Latn-BA"/>
              </w:rPr>
            </w:pP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2</w:t>
            </w:r>
          </w:p>
        </w:tc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3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4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5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6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8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Srednjoročni cilj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 xml:space="preserve"> Programi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Zakoni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Podzakonski akti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Usklađivanje sa pravnim nasljeđem EU (DA ili NE)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Planirani period za donošenje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Naziv projekta javnih investicija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Očekivani period realizacije</w:t>
            </w:r>
          </w:p>
        </w:tc>
      </w:tr>
      <w:tr w:rsidR="00E9334C" w:rsidRPr="00E9334C" w:rsidTr="00E9334C">
        <w:trPr>
          <w:trHeight w:val="1350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Srednjoročni cilj 1</w:t>
            </w:r>
            <w:r w:rsidR="00954717" w:rsidRPr="00A460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Program 1.1.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Program 1.2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Program 1.3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55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E9334C" w:rsidRPr="00E9334C" w:rsidTr="00E9334C">
        <w:trPr>
          <w:trHeight w:val="270"/>
        </w:trPr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4C" w:rsidRPr="00E9334C" w:rsidRDefault="00E9334C" w:rsidP="00E9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E93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C30F95" w:rsidRPr="00954717" w:rsidRDefault="00C30F95" w:rsidP="004346AF">
      <w:pPr>
        <w:rPr>
          <w:rFonts w:ascii="Times New Roman" w:hAnsi="Times New Roman" w:cs="Times New Roman"/>
        </w:rPr>
      </w:pPr>
    </w:p>
    <w:tbl>
      <w:tblPr>
        <w:tblW w:w="17938" w:type="dxa"/>
        <w:tblInd w:w="108" w:type="dxa"/>
        <w:tblLook w:val="04A0" w:firstRow="1" w:lastRow="0" w:firstColumn="1" w:lastColumn="0" w:noHBand="0" w:noVBand="1"/>
      </w:tblPr>
      <w:tblGrid>
        <w:gridCol w:w="1416"/>
        <w:gridCol w:w="1416"/>
        <w:gridCol w:w="1616"/>
        <w:gridCol w:w="1156"/>
        <w:gridCol w:w="1156"/>
        <w:gridCol w:w="1156"/>
        <w:gridCol w:w="1156"/>
        <w:gridCol w:w="1156"/>
        <w:gridCol w:w="1156"/>
        <w:gridCol w:w="1516"/>
        <w:gridCol w:w="836"/>
        <w:gridCol w:w="836"/>
        <w:gridCol w:w="1016"/>
        <w:gridCol w:w="896"/>
        <w:gridCol w:w="1436"/>
        <w:gridCol w:w="222"/>
        <w:gridCol w:w="222"/>
        <w:gridCol w:w="222"/>
      </w:tblGrid>
      <w:tr w:rsidR="00B17A20" w:rsidRPr="00B17A20" w:rsidTr="00B17A20">
        <w:trPr>
          <w:gridAfter w:val="3"/>
          <w:wAfter w:w="18" w:type="dxa"/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Napomena: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</w:tr>
      <w:tr w:rsidR="00B17A20" w:rsidRPr="00B17A20" w:rsidTr="00B17A20">
        <w:trPr>
          <w:gridAfter w:val="1"/>
          <w:wAfter w:w="6" w:type="dxa"/>
          <w:trHeight w:val="315"/>
        </w:trPr>
        <w:tc>
          <w:tcPr>
            <w:tcW w:w="1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Kolon</w:t>
            </w:r>
            <w:r w:rsidRPr="00954717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e</w:t>
            </w: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 xml:space="preserve"> </w:t>
            </w:r>
            <w:r w:rsidRPr="00954717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3 i 4</w:t>
            </w: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 xml:space="preserve">: Navodi se prijedlog  zakonskih i drugih propisa planiranih za pripremu u srednjoročnom periodu iz okvira svojih nadležnosti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</w:tr>
      <w:tr w:rsidR="00B17A20" w:rsidRPr="00B17A20" w:rsidTr="00B17A20">
        <w:trPr>
          <w:trHeight w:val="315"/>
        </w:trPr>
        <w:tc>
          <w:tcPr>
            <w:tcW w:w="179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 xml:space="preserve">Kolona </w:t>
            </w:r>
            <w:r w:rsidRPr="00954717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7</w:t>
            </w:r>
            <w:r w:rsidRPr="00B17A20"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  <w:t>:  Navode se putem PIMIS-a svi planirani javni/razvojni investicijski programi/projekti koji doprinose realizaciji srednjoročnog cilja (navesti PIMIS broj i naziv projekta)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20" w:rsidRPr="00B17A20" w:rsidRDefault="00B17A20" w:rsidP="00B1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s-Latn-BA" w:eastAsia="bs-Latn-BA"/>
              </w:rPr>
            </w:pPr>
          </w:p>
        </w:tc>
      </w:tr>
    </w:tbl>
    <w:p w:rsidR="00C30F95" w:rsidRPr="00954717" w:rsidRDefault="00C30F95" w:rsidP="004346AF">
      <w:pPr>
        <w:rPr>
          <w:rFonts w:ascii="Times New Roman" w:hAnsi="Times New Roman" w:cs="Times New Roman"/>
        </w:rPr>
      </w:pPr>
    </w:p>
    <w:p w:rsidR="00A94418" w:rsidRPr="00954717" w:rsidRDefault="00A94418" w:rsidP="004346AF">
      <w:pPr>
        <w:rPr>
          <w:rFonts w:ascii="Times New Roman" w:hAnsi="Times New Roman" w:cs="Times New Roman"/>
        </w:rPr>
      </w:pPr>
    </w:p>
    <w:sectPr w:rsidR="00A94418" w:rsidRPr="00954717" w:rsidSect="004346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98" w:rsidRDefault="00F53898" w:rsidP="004346AF">
      <w:pPr>
        <w:spacing w:after="0" w:line="240" w:lineRule="auto"/>
      </w:pPr>
      <w:r>
        <w:separator/>
      </w:r>
    </w:p>
  </w:endnote>
  <w:endnote w:type="continuationSeparator" w:id="0">
    <w:p w:rsidR="00F53898" w:rsidRDefault="00F53898" w:rsidP="0043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98" w:rsidRDefault="00F53898" w:rsidP="004346AF">
      <w:pPr>
        <w:spacing w:after="0" w:line="240" w:lineRule="auto"/>
      </w:pPr>
      <w:r>
        <w:separator/>
      </w:r>
    </w:p>
  </w:footnote>
  <w:footnote w:type="continuationSeparator" w:id="0">
    <w:p w:rsidR="00F53898" w:rsidRDefault="00F53898" w:rsidP="00434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AF"/>
    <w:rsid w:val="00035EE5"/>
    <w:rsid w:val="00165E14"/>
    <w:rsid w:val="001C2C76"/>
    <w:rsid w:val="004346AF"/>
    <w:rsid w:val="0050038C"/>
    <w:rsid w:val="00875254"/>
    <w:rsid w:val="00881D13"/>
    <w:rsid w:val="00891A44"/>
    <w:rsid w:val="008D2EF2"/>
    <w:rsid w:val="0090403A"/>
    <w:rsid w:val="00954717"/>
    <w:rsid w:val="00A4602D"/>
    <w:rsid w:val="00A94418"/>
    <w:rsid w:val="00B17A20"/>
    <w:rsid w:val="00C30F95"/>
    <w:rsid w:val="00E9334C"/>
    <w:rsid w:val="00ED1627"/>
    <w:rsid w:val="00F33972"/>
    <w:rsid w:val="00F53898"/>
    <w:rsid w:val="00F7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6A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6A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A2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6A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6A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A2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4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Lucic</dc:creator>
  <cp:lastModifiedBy>Tanja Lucic</cp:lastModifiedBy>
  <cp:revision>11</cp:revision>
  <cp:lastPrinted>2015-04-20T12:36:00Z</cp:lastPrinted>
  <dcterms:created xsi:type="dcterms:W3CDTF">2015-04-20T12:15:00Z</dcterms:created>
  <dcterms:modified xsi:type="dcterms:W3CDTF">2015-08-04T07:25:00Z</dcterms:modified>
</cp:coreProperties>
</file>